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8119"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Ministry of Health</w:t>
      </w:r>
    </w:p>
    <w:p w14:paraId="5EC2637D"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Health Security Project</w:t>
      </w:r>
    </w:p>
    <w:p w14:paraId="626F9038"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Project No. 179078</w:t>
      </w:r>
    </w:p>
    <w:p w14:paraId="6CFC9E11" w14:textId="77777777" w:rsidR="005C2D32" w:rsidRPr="00051E64" w:rsidRDefault="005C2D32" w:rsidP="005C2D32">
      <w:pPr>
        <w:pStyle w:val="NoSpacing"/>
        <w:jc w:val="both"/>
        <w:rPr>
          <w:rFonts w:ascii="Times New Roman" w:hAnsi="Times New Roman" w:cs="Times New Roman"/>
        </w:rPr>
      </w:pPr>
    </w:p>
    <w:p w14:paraId="3248D755" w14:textId="77777777"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Request for Expression of Interest (REOI)</w:t>
      </w:r>
    </w:p>
    <w:p w14:paraId="2F7993BF" w14:textId="77777777" w:rsidR="005C2D32" w:rsidRPr="00051E64" w:rsidRDefault="005C2D32" w:rsidP="005C2D32">
      <w:pPr>
        <w:pStyle w:val="NoSpacing"/>
        <w:jc w:val="both"/>
        <w:rPr>
          <w:rFonts w:ascii="Times New Roman" w:hAnsi="Times New Roman" w:cs="Times New Roman"/>
        </w:rPr>
      </w:pPr>
    </w:p>
    <w:p w14:paraId="6625E53E" w14:textId="27F38E13" w:rsidR="005C2D32" w:rsidRPr="00051E64" w:rsidRDefault="005C2D32" w:rsidP="005C2D32">
      <w:pPr>
        <w:pStyle w:val="NoSpacing"/>
        <w:jc w:val="both"/>
        <w:rPr>
          <w:rFonts w:ascii="Times New Roman" w:hAnsi="Times New Roman" w:cs="Times New Roman"/>
        </w:rPr>
      </w:pPr>
      <w:r w:rsidRPr="00051E64">
        <w:rPr>
          <w:rFonts w:ascii="Times New Roman" w:hAnsi="Times New Roman" w:cs="Times New Roman"/>
        </w:rPr>
        <w:t xml:space="preserve">Ref No: </w:t>
      </w:r>
      <w:r w:rsidRPr="003D6B9C">
        <w:rPr>
          <w:rFonts w:ascii="Times New Roman" w:hAnsi="Times New Roman" w:cs="Times New Roman"/>
          <w:b/>
          <w:bCs/>
          <w:color w:val="000000" w:themeColor="text1"/>
        </w:rPr>
        <w:t>LR-MOHSW-</w:t>
      </w:r>
      <w:r w:rsidR="003D6B9C" w:rsidRPr="006E2887">
        <w:rPr>
          <w:rFonts w:ascii="Times New Roman" w:hAnsi="Times New Roman" w:cs="Times New Roman"/>
          <w:b/>
          <w:bCs/>
          <w:color w:val="000000" w:themeColor="text1"/>
        </w:rPr>
        <w:t>52006</w:t>
      </w:r>
      <w:r w:rsidR="006E2887" w:rsidRPr="006E2887">
        <w:rPr>
          <w:rFonts w:ascii="Times New Roman" w:hAnsi="Times New Roman" w:cs="Times New Roman"/>
          <w:b/>
          <w:bCs/>
          <w:color w:val="000000" w:themeColor="text1"/>
        </w:rPr>
        <w:t>9</w:t>
      </w:r>
      <w:r w:rsidRPr="003D6B9C">
        <w:rPr>
          <w:rFonts w:ascii="Times New Roman" w:hAnsi="Times New Roman" w:cs="Times New Roman"/>
          <w:b/>
          <w:bCs/>
          <w:color w:val="000000" w:themeColor="text1"/>
        </w:rPr>
        <w:t>-CS-INDV</w:t>
      </w:r>
      <w:r w:rsidRPr="003D6B9C">
        <w:rPr>
          <w:rFonts w:ascii="Times New Roman" w:hAnsi="Times New Roman" w:cs="Times New Roman"/>
          <w:color w:val="000000" w:themeColor="text1"/>
        </w:rPr>
        <w:t xml:space="preserve"> </w:t>
      </w:r>
    </w:p>
    <w:p w14:paraId="56D87A14" w14:textId="77777777" w:rsidR="005C2D32" w:rsidRPr="00051E64" w:rsidRDefault="005C2D32" w:rsidP="005C2D32">
      <w:pPr>
        <w:pStyle w:val="NoSpacing"/>
        <w:jc w:val="both"/>
        <w:rPr>
          <w:rFonts w:ascii="Times New Roman" w:hAnsi="Times New Roman" w:cs="Times New Roman"/>
        </w:rPr>
      </w:pPr>
    </w:p>
    <w:p w14:paraId="15357EFF" w14:textId="035EF6D5" w:rsidR="008220A9" w:rsidRPr="00E8757D" w:rsidRDefault="005C2D32" w:rsidP="008220A9">
      <w:pPr>
        <w:pStyle w:val="Heading1"/>
        <w:spacing w:line="276" w:lineRule="auto"/>
        <w:jc w:val="both"/>
        <w:rPr>
          <w:rFonts w:ascii="Times New Roman" w:hAnsi="Times New Roman" w:cs="Times New Roman"/>
          <w:b/>
          <w:bCs/>
          <w:color w:val="auto"/>
          <w:sz w:val="24"/>
          <w:szCs w:val="24"/>
        </w:rPr>
      </w:pPr>
      <w:r w:rsidRPr="008220A9">
        <w:rPr>
          <w:rFonts w:ascii="Times New Roman" w:hAnsi="Times New Roman" w:cs="Times New Roman"/>
          <w:sz w:val="24"/>
          <w:szCs w:val="24"/>
        </w:rPr>
        <w:t xml:space="preserve">Subject: </w:t>
      </w:r>
      <w:r w:rsidR="003D6B9C" w:rsidRPr="00E8757D">
        <w:rPr>
          <w:rFonts w:ascii="Times New Roman" w:hAnsi="Times New Roman" w:cs="Times New Roman"/>
          <w:b/>
          <w:bCs/>
          <w:color w:val="auto"/>
          <w:sz w:val="24"/>
          <w:szCs w:val="24"/>
          <w:shd w:val="clear" w:color="auto" w:fill="FFFFFF"/>
        </w:rPr>
        <w:t xml:space="preserve">Hiring an Individual Consultant </w:t>
      </w:r>
      <w:r w:rsidR="008220A9" w:rsidRPr="00E8757D">
        <w:rPr>
          <w:rFonts w:ascii="Times New Roman" w:hAnsi="Times New Roman" w:cs="Times New Roman"/>
          <w:b/>
          <w:bCs/>
          <w:color w:val="auto"/>
          <w:sz w:val="24"/>
          <w:szCs w:val="24"/>
        </w:rPr>
        <w:t xml:space="preserve">for the </w:t>
      </w:r>
      <w:bookmarkStart w:id="0" w:name="_Hlk207293233"/>
      <w:r w:rsidR="008220A9" w:rsidRPr="00E8757D">
        <w:rPr>
          <w:rFonts w:ascii="Times New Roman" w:hAnsi="Times New Roman" w:cs="Times New Roman"/>
          <w:b/>
          <w:bCs/>
          <w:color w:val="auto"/>
          <w:sz w:val="24"/>
          <w:szCs w:val="24"/>
        </w:rPr>
        <w:t>Development of a Standard Operating Procedures (SOPs) and a National Guideline for Public-Health-Emergency Logistics &amp; Supply-Chain Management System</w:t>
      </w:r>
      <w:r w:rsidR="006E2887" w:rsidRPr="00E8757D">
        <w:rPr>
          <w:rFonts w:ascii="Times New Roman" w:hAnsi="Times New Roman" w:cs="Times New Roman"/>
          <w:b/>
          <w:bCs/>
          <w:color w:val="auto"/>
          <w:sz w:val="24"/>
          <w:szCs w:val="24"/>
        </w:rPr>
        <w:t>.</w:t>
      </w:r>
      <w:r w:rsidR="008220A9" w:rsidRPr="00E8757D">
        <w:rPr>
          <w:rFonts w:ascii="Times New Roman" w:hAnsi="Times New Roman" w:cs="Times New Roman"/>
          <w:b/>
          <w:bCs/>
          <w:color w:val="auto"/>
          <w:sz w:val="24"/>
          <w:szCs w:val="24"/>
        </w:rPr>
        <w:t xml:space="preserve"> </w:t>
      </w:r>
      <w:bookmarkEnd w:id="0"/>
    </w:p>
    <w:p w14:paraId="49D02316" w14:textId="4055B0CA" w:rsidR="005C2D32" w:rsidRPr="00051E64" w:rsidRDefault="005C2D32" w:rsidP="005C2D32">
      <w:pPr>
        <w:pStyle w:val="NoSpacing"/>
        <w:jc w:val="both"/>
        <w:rPr>
          <w:rFonts w:ascii="Times New Roman" w:hAnsi="Times New Roman" w:cs="Times New Roman"/>
          <w:b/>
          <w:bCs/>
          <w:color w:val="3F4257"/>
          <w:shd w:val="clear" w:color="auto" w:fill="FFFFFF"/>
        </w:rPr>
      </w:pPr>
    </w:p>
    <w:p w14:paraId="50DEEA51" w14:textId="77777777" w:rsidR="005C2D32" w:rsidRPr="00051E64" w:rsidRDefault="005C2D32" w:rsidP="005C2D32">
      <w:pPr>
        <w:pStyle w:val="NoSpacing"/>
        <w:jc w:val="both"/>
        <w:rPr>
          <w:rFonts w:ascii="Times New Roman" w:hAnsi="Times New Roman" w:cs="Times New Roman"/>
        </w:rPr>
      </w:pPr>
    </w:p>
    <w:p w14:paraId="12D011C6" w14:textId="03BF14ED" w:rsidR="005C2D32" w:rsidRPr="00051E64" w:rsidRDefault="005C2D32" w:rsidP="005C2D32">
      <w:pPr>
        <w:pStyle w:val="NoSpacing"/>
        <w:jc w:val="both"/>
        <w:rPr>
          <w:rFonts w:ascii="Times New Roman" w:eastAsia="Times New Roman" w:hAnsi="Times New Roman" w:cs="Times New Roman"/>
        </w:rPr>
      </w:pPr>
      <w:r w:rsidRPr="00051E64">
        <w:rPr>
          <w:rFonts w:ascii="Times New Roman" w:hAnsi="Times New Roman" w:cs="Times New Roman"/>
        </w:rPr>
        <w:t>The Government of Liberia has received funding from the World Bank to support the Health Security Project and plans to use part of the credit to hire an Individual Consultant to Develop a</w:t>
      </w:r>
      <w:r w:rsidR="00051E64" w:rsidRPr="00051E64">
        <w:rPr>
          <w:rFonts w:ascii="Times New Roman" w:hAnsi="Times New Roman" w:cs="Times New Roman"/>
        </w:rPr>
        <w:t xml:space="preserve"> One Health Workforce and Retention Strategy for the National Public Health Institute of Liberia</w:t>
      </w:r>
      <w:r w:rsidRPr="00051E64">
        <w:rPr>
          <w:rFonts w:ascii="Times New Roman" w:hAnsi="Times New Roman" w:cs="Times New Roman"/>
        </w:rPr>
        <w:t>.</w:t>
      </w:r>
      <w:r w:rsidRPr="00051E64">
        <w:rPr>
          <w:rFonts w:ascii="Times New Roman" w:eastAsia="Times New Roman" w:hAnsi="Times New Roman" w:cs="Times New Roman"/>
        </w:rPr>
        <w:t xml:space="preserve"> </w:t>
      </w:r>
    </w:p>
    <w:p w14:paraId="5346A56E" w14:textId="76D5C615" w:rsidR="005C2D32" w:rsidRPr="00051E64" w:rsidRDefault="00051E64" w:rsidP="005C2D32">
      <w:pPr>
        <w:spacing w:before="100" w:beforeAutospacing="1" w:after="100" w:afterAutospacing="1"/>
        <w:jc w:val="both"/>
        <w:outlineLvl w:val="2"/>
        <w:rPr>
          <w:rFonts w:ascii="Times New Roman" w:eastAsia="Times New Roman" w:hAnsi="Times New Roman" w:cs="Times New Roman"/>
        </w:rPr>
      </w:pPr>
      <w:r w:rsidRPr="00051E64">
        <w:rPr>
          <w:rFonts w:ascii="Times New Roman" w:hAnsi="Times New Roman" w:cs="Times New Roman"/>
          <w:color w:val="000000"/>
        </w:rPr>
        <w:t xml:space="preserve">In September 2023, Liberia underwent a second JEE assessment using the third edition tool with participation of multisectoral experts to jointly assess Liberia’s strengths, weaknesses and priority actions in health security preparedness and response. Results from the assessment showed that the overall IHR core capacity of the country is 43.9% (Liberia JEE Report, 2023). Among the indications with no capacity, was the unavailability of a Multisectoral workforce strategy that has been flagged up overtime.  </w:t>
      </w:r>
      <w:r w:rsidRPr="00051E64">
        <w:rPr>
          <w:rFonts w:ascii="Times New Roman" w:eastAsia="Times New Roman" w:hAnsi="Times New Roman" w:cs="Times New Roman"/>
          <w:color w:val="000000"/>
          <w14:ligatures w14:val="standardContextual"/>
        </w:rPr>
        <w:t xml:space="preserve">Currently, there are sector-specific workforce strategies for human health and animal health sectors in the Ministries of Health and Agriculture. It is critical that the One Health workforce strategy be developed linking all relevant sectors that will document the country’s current workforce capacity and needs for appropriate intervention. </w:t>
      </w:r>
      <w:r w:rsidRPr="00051E64">
        <w:rPr>
          <w:rFonts w:ascii="Times New Roman" w:eastAsia="Times New Roman" w:hAnsi="Times New Roman" w:cs="Times New Roman"/>
        </w:rPr>
        <w:t>The National Public Health Institute of Liberia (NPHIL) serving as the National Coordinating Institute of Liberia is tasked with helping to develop the health workforce that is responsive to and adequate for the needs of the nation within the context of one health</w:t>
      </w:r>
      <w:r w:rsidR="005C2D32" w:rsidRPr="00051E64">
        <w:rPr>
          <w:rFonts w:ascii="Times New Roman" w:eastAsia="Times New Roman" w:hAnsi="Times New Roman" w:cs="Times New Roman"/>
        </w:rPr>
        <w:t>.</w:t>
      </w:r>
    </w:p>
    <w:p w14:paraId="7757BA02" w14:textId="77777777" w:rsidR="005C2D32" w:rsidRPr="00051E64" w:rsidRDefault="005C2D32" w:rsidP="005C2D32">
      <w:pPr>
        <w:pStyle w:val="NoSpacing"/>
        <w:jc w:val="both"/>
        <w:rPr>
          <w:rFonts w:ascii="Times New Roman" w:hAnsi="Times New Roman" w:cs="Times New Roman"/>
          <w:b/>
          <w:bCs/>
        </w:rPr>
      </w:pPr>
      <w:r w:rsidRPr="00051E64">
        <w:rPr>
          <w:rFonts w:ascii="Times New Roman" w:hAnsi="Times New Roman" w:cs="Times New Roman"/>
          <w:b/>
          <w:bCs/>
        </w:rPr>
        <w:t>Key Objective:</w:t>
      </w:r>
    </w:p>
    <w:p w14:paraId="6BC099CD" w14:textId="77777777" w:rsidR="006E2887" w:rsidRPr="009349E7" w:rsidRDefault="006E2887" w:rsidP="006E2887">
      <w:pPr>
        <w:pStyle w:val="NoSpacing"/>
        <w:jc w:val="both"/>
        <w:rPr>
          <w:rFonts w:ascii="Times New Roman" w:hAnsi="Times New Roman" w:cs="Times New Roman"/>
          <w:sz w:val="24"/>
          <w:szCs w:val="24"/>
        </w:rPr>
      </w:pPr>
      <w:r w:rsidRPr="009349E7">
        <w:rPr>
          <w:rFonts w:ascii="Times New Roman" w:hAnsi="Times New Roman" w:cs="Times New Roman"/>
          <w:sz w:val="24"/>
          <w:szCs w:val="24"/>
        </w:rPr>
        <w:t>To establish a standardized, efficient, and resilient process for preparing, coordinating, and responding to health emergencies by ensuring timely procurement and distribution of essential medical supplies, medicines, and equipment.</w:t>
      </w:r>
    </w:p>
    <w:p w14:paraId="2643C500" w14:textId="4ED0E124" w:rsidR="005C2D32" w:rsidRPr="00782E5A" w:rsidRDefault="005C2D32" w:rsidP="005C2D32">
      <w:pPr>
        <w:spacing w:before="100" w:beforeAutospacing="1" w:after="100" w:afterAutospacing="1"/>
        <w:jc w:val="both"/>
        <w:outlineLvl w:val="2"/>
        <w:rPr>
          <w:rFonts w:ascii="Times New Roman" w:eastAsia="Times New Roman" w:hAnsi="Times New Roman" w:cs="Times New Roman"/>
        </w:rPr>
      </w:pPr>
      <w:r w:rsidRPr="00782E5A">
        <w:rPr>
          <w:rFonts w:ascii="Times New Roman" w:hAnsi="Times New Roman" w:cs="Times New Roman"/>
        </w:rPr>
        <w:t xml:space="preserve">In view of the above, the Ministry of Health now invites qualified individuals to express their interest in providing the Consulting Services mentioned above by submitting </w:t>
      </w:r>
      <w:r w:rsidR="00051E64" w:rsidRPr="00782E5A">
        <w:rPr>
          <w:rFonts w:ascii="Times New Roman" w:hAnsi="Times New Roman" w:cs="Times New Roman"/>
        </w:rPr>
        <w:t>a</w:t>
      </w:r>
      <w:r w:rsidRPr="00782E5A">
        <w:rPr>
          <w:rFonts w:ascii="Times New Roman" w:hAnsi="Times New Roman" w:cs="Times New Roman"/>
        </w:rPr>
        <w:t xml:space="preserve"> cover letter, up-to-date CV indicating three (3) references.  The candidate should prove that they meet the minimum qualifications, experience, and skills outlined below. Additionally, please include all relevant supporting documents (such as degrees, certificates, etc.) as part of your submission</w:t>
      </w:r>
    </w:p>
    <w:p w14:paraId="10E95BDB" w14:textId="77777777" w:rsidR="005C2D32" w:rsidRPr="00782E5A" w:rsidRDefault="005C2D32" w:rsidP="005C2D32">
      <w:pPr>
        <w:pStyle w:val="NoSpacing"/>
        <w:jc w:val="both"/>
        <w:rPr>
          <w:rFonts w:ascii="Times New Roman" w:hAnsi="Times New Roman" w:cs="Times New Roman"/>
        </w:rPr>
      </w:pPr>
      <w:r w:rsidRPr="00782E5A">
        <w:rPr>
          <w:rFonts w:ascii="Times New Roman" w:hAnsi="Times New Roman" w:cs="Times New Roman"/>
          <w:b/>
          <w:bCs/>
        </w:rPr>
        <w:t>Qualification and Experience</w:t>
      </w:r>
      <w:r w:rsidRPr="00782E5A">
        <w:rPr>
          <w:rFonts w:ascii="Times New Roman" w:hAnsi="Times New Roman" w:cs="Times New Roman"/>
        </w:rPr>
        <w:t xml:space="preserve">:  </w:t>
      </w:r>
    </w:p>
    <w:p w14:paraId="6375A5A4" w14:textId="77777777" w:rsidR="005C2D32" w:rsidRPr="00782E5A" w:rsidRDefault="005C2D32" w:rsidP="005C2D32">
      <w:pPr>
        <w:pStyle w:val="NoSpacing"/>
        <w:jc w:val="both"/>
        <w:rPr>
          <w:rFonts w:ascii="Times New Roman" w:hAnsi="Times New Roman" w:cs="Times New Roman"/>
        </w:rPr>
      </w:pPr>
    </w:p>
    <w:p w14:paraId="6F1F52AD" w14:textId="77777777" w:rsidR="006E2887" w:rsidRPr="001809E6"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t>Advanced degree in Pharmacy, Supply Chain Management, Public Health, Logistics, or related field.</w:t>
      </w:r>
    </w:p>
    <w:p w14:paraId="1FB3ADD6" w14:textId="77777777" w:rsidR="006E2887" w:rsidRPr="001809E6"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t>Minimum 10 years’ experience in health logistics or supply chain management.</w:t>
      </w:r>
    </w:p>
    <w:p w14:paraId="4B20AF4D" w14:textId="77777777" w:rsidR="006E2887" w:rsidRPr="001809E6"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lastRenderedPageBreak/>
        <w:t>Experience in LMIS, emergency preparedness, and health system strengthening.</w:t>
      </w:r>
    </w:p>
    <w:p w14:paraId="3FF1FE88" w14:textId="77777777" w:rsidR="006E2887" w:rsidRPr="001809E6"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t xml:space="preserve">Excellent analytical, facilitation, and reporting skills </w:t>
      </w:r>
    </w:p>
    <w:p w14:paraId="41BE6DEA" w14:textId="77777777" w:rsidR="006E2887" w:rsidRPr="001809E6"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t>Familiarity with WHO, UNICEF, or USAID supply chain models is an advantage.</w:t>
      </w:r>
    </w:p>
    <w:p w14:paraId="418B80ED" w14:textId="77777777" w:rsidR="006E2887" w:rsidRDefault="006E2887" w:rsidP="006E2887">
      <w:pPr>
        <w:pStyle w:val="ListParagraph"/>
        <w:numPr>
          <w:ilvl w:val="0"/>
          <w:numId w:val="3"/>
        </w:numPr>
        <w:spacing w:line="276" w:lineRule="auto"/>
        <w:jc w:val="both"/>
        <w:rPr>
          <w:rFonts w:ascii="Times New Roman" w:hAnsi="Times New Roman" w:cs="Times New Roman"/>
          <w:sz w:val="24"/>
          <w:szCs w:val="24"/>
        </w:rPr>
      </w:pPr>
      <w:r w:rsidRPr="001809E6">
        <w:rPr>
          <w:rFonts w:ascii="Times New Roman" w:hAnsi="Times New Roman" w:cs="Times New Roman"/>
          <w:sz w:val="24"/>
          <w:szCs w:val="24"/>
        </w:rPr>
        <w:t>Excellent computer and ICT Skills</w:t>
      </w:r>
    </w:p>
    <w:p w14:paraId="1B4C68A7" w14:textId="753414EC" w:rsidR="005C2D32" w:rsidRPr="006E2887" w:rsidRDefault="006E2887" w:rsidP="006E2887">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Written and spoken fluency in English are required. </w:t>
      </w:r>
    </w:p>
    <w:p w14:paraId="5D5788A9" w14:textId="77E5E371" w:rsidR="005C2D32" w:rsidRPr="00782E5A" w:rsidRDefault="005C2D32" w:rsidP="005C2D32">
      <w:pPr>
        <w:jc w:val="both"/>
        <w:rPr>
          <w:rFonts w:ascii="Times New Roman" w:hAnsi="Times New Roman" w:cs="Times New Roman"/>
        </w:rPr>
      </w:pPr>
      <w:r w:rsidRPr="00782E5A">
        <w:rPr>
          <w:rFonts w:ascii="Times New Roman" w:hAnsi="Times New Roman" w:cs="Times New Roman"/>
        </w:rPr>
        <w:t xml:space="preserve">The assignment duration is for a period of </w:t>
      </w:r>
      <w:r w:rsidR="000F4B29">
        <w:rPr>
          <w:rFonts w:ascii="Times New Roman" w:hAnsi="Times New Roman" w:cs="Times New Roman"/>
        </w:rPr>
        <w:t>5</w:t>
      </w:r>
      <w:r w:rsidRPr="00782E5A">
        <w:rPr>
          <w:rFonts w:ascii="Times New Roman" w:hAnsi="Times New Roman" w:cs="Times New Roman"/>
        </w:rPr>
        <w:t xml:space="preserve"> months. An individual will be selected in accordance with the procedures set in the World Bank’s Procurement Regulations for IPF Borrowers (Sixth Edition, February 2025).  </w:t>
      </w:r>
    </w:p>
    <w:p w14:paraId="0222ABDE" w14:textId="0C3D11F3" w:rsidR="005C2D32" w:rsidRPr="00A70DB7" w:rsidRDefault="005C2D32" w:rsidP="005C2D32">
      <w:pPr>
        <w:pStyle w:val="NoSpacing"/>
        <w:jc w:val="both"/>
        <w:rPr>
          <w:rFonts w:ascii="Times New Roman" w:hAnsi="Times New Roman" w:cs="Times New Roman"/>
          <w:b/>
          <w:bCs/>
        </w:rPr>
      </w:pPr>
      <w:r w:rsidRPr="00782E5A">
        <w:rPr>
          <w:rFonts w:ascii="Times New Roman" w:hAnsi="Times New Roman" w:cs="Times New Roman"/>
        </w:rPr>
        <w:t xml:space="preserve">Please note that all interested candidates can request </w:t>
      </w:r>
      <w:r>
        <w:rPr>
          <w:rFonts w:ascii="Times New Roman" w:hAnsi="Times New Roman" w:cs="Times New Roman"/>
        </w:rPr>
        <w:t>a</w:t>
      </w:r>
      <w:r w:rsidRPr="00782E5A">
        <w:rPr>
          <w:rFonts w:ascii="Times New Roman" w:hAnsi="Times New Roman" w:cs="Times New Roman"/>
        </w:rPr>
        <w:t xml:space="preserve"> copy of the TOR before submission of </w:t>
      </w:r>
      <w:r>
        <w:rPr>
          <w:rFonts w:ascii="Times New Roman" w:hAnsi="Times New Roman" w:cs="Times New Roman"/>
        </w:rPr>
        <w:t xml:space="preserve">the </w:t>
      </w:r>
      <w:r w:rsidRPr="00782E5A">
        <w:rPr>
          <w:rFonts w:ascii="Times New Roman" w:hAnsi="Times New Roman" w:cs="Times New Roman"/>
        </w:rPr>
        <w:t xml:space="preserve">required documents.  </w:t>
      </w:r>
      <w:r w:rsidR="006A3C38">
        <w:rPr>
          <w:rFonts w:ascii="Times New Roman" w:hAnsi="Times New Roman" w:cs="Times New Roman"/>
        </w:rPr>
        <w:t>R</w:t>
      </w:r>
      <w:r w:rsidR="002135F6">
        <w:rPr>
          <w:rFonts w:ascii="Times New Roman" w:hAnsi="Times New Roman" w:cs="Times New Roman"/>
        </w:rPr>
        <w:t xml:space="preserve">equest </w:t>
      </w:r>
      <w:r w:rsidR="006A3C38">
        <w:rPr>
          <w:rFonts w:ascii="Times New Roman" w:hAnsi="Times New Roman" w:cs="Times New Roman"/>
        </w:rPr>
        <w:t>f</w:t>
      </w:r>
      <w:r w:rsidR="002135F6">
        <w:rPr>
          <w:rFonts w:ascii="Times New Roman" w:hAnsi="Times New Roman" w:cs="Times New Roman"/>
        </w:rPr>
        <w:t>o</w:t>
      </w:r>
      <w:r w:rsidR="006A3C38">
        <w:rPr>
          <w:rFonts w:ascii="Times New Roman" w:hAnsi="Times New Roman" w:cs="Times New Roman"/>
        </w:rPr>
        <w:t>r</w:t>
      </w:r>
      <w:r w:rsidR="002135F6">
        <w:rPr>
          <w:rFonts w:ascii="Times New Roman" w:hAnsi="Times New Roman" w:cs="Times New Roman"/>
        </w:rPr>
        <w:t xml:space="preserve"> the</w:t>
      </w:r>
      <w:r w:rsidR="006A3C38">
        <w:rPr>
          <w:rFonts w:ascii="Times New Roman" w:hAnsi="Times New Roman" w:cs="Times New Roman"/>
        </w:rPr>
        <w:t xml:space="preserve"> Terms of Reference (</w:t>
      </w:r>
      <w:r w:rsidR="002135F6">
        <w:rPr>
          <w:rFonts w:ascii="Times New Roman" w:hAnsi="Times New Roman" w:cs="Times New Roman"/>
        </w:rPr>
        <w:t>TOR</w:t>
      </w:r>
      <w:r w:rsidR="006A3C38">
        <w:rPr>
          <w:rFonts w:ascii="Times New Roman" w:hAnsi="Times New Roman" w:cs="Times New Roman"/>
        </w:rPr>
        <w:t>)</w:t>
      </w:r>
      <w:r w:rsidR="002135F6">
        <w:rPr>
          <w:rFonts w:ascii="Times New Roman" w:hAnsi="Times New Roman" w:cs="Times New Roman"/>
        </w:rPr>
        <w:t xml:space="preserve"> and the</w:t>
      </w:r>
      <w:r>
        <w:rPr>
          <w:rFonts w:ascii="Times New Roman" w:hAnsi="Times New Roman" w:cs="Times New Roman"/>
        </w:rPr>
        <w:t xml:space="preserve"> submission </w:t>
      </w:r>
      <w:r w:rsidR="002135F6">
        <w:rPr>
          <w:rFonts w:ascii="Times New Roman" w:hAnsi="Times New Roman" w:cs="Times New Roman"/>
        </w:rPr>
        <w:t xml:space="preserve">of </w:t>
      </w:r>
      <w:r w:rsidRPr="00782E5A">
        <w:rPr>
          <w:rFonts w:ascii="Times New Roman" w:hAnsi="Times New Roman" w:cs="Times New Roman"/>
        </w:rPr>
        <w:t xml:space="preserve">(cover letter, CV and degrees </w:t>
      </w:r>
      <w:proofErr w:type="spellStart"/>
      <w:r w:rsidRPr="00782E5A">
        <w:rPr>
          <w:rFonts w:ascii="Times New Roman" w:hAnsi="Times New Roman" w:cs="Times New Roman"/>
        </w:rPr>
        <w:t>etc</w:t>
      </w:r>
      <w:proofErr w:type="spellEnd"/>
      <w:r w:rsidRPr="00782E5A">
        <w:rPr>
          <w:rFonts w:ascii="Times New Roman" w:hAnsi="Times New Roman" w:cs="Times New Roman"/>
        </w:rPr>
        <w:t xml:space="preserve">) is to be </w:t>
      </w:r>
      <w:r>
        <w:rPr>
          <w:rFonts w:ascii="Times New Roman" w:hAnsi="Times New Roman" w:cs="Times New Roman"/>
        </w:rPr>
        <w:t>made</w:t>
      </w:r>
      <w:r w:rsidRPr="00782E5A">
        <w:rPr>
          <w:rFonts w:ascii="Times New Roman" w:hAnsi="Times New Roman" w:cs="Times New Roman"/>
        </w:rPr>
        <w:t xml:space="preserve"> </w:t>
      </w:r>
      <w:r>
        <w:rPr>
          <w:rFonts w:ascii="Times New Roman" w:hAnsi="Times New Roman" w:cs="Times New Roman"/>
        </w:rPr>
        <w:t xml:space="preserve">on or before </w:t>
      </w:r>
      <w:r w:rsidR="0095510D" w:rsidRPr="0095510D">
        <w:rPr>
          <w:rFonts w:ascii="Times New Roman" w:hAnsi="Times New Roman" w:cs="Times New Roman"/>
        </w:rPr>
        <w:t xml:space="preserve">April </w:t>
      </w:r>
      <w:r w:rsidR="0095510D">
        <w:rPr>
          <w:rFonts w:ascii="Times New Roman" w:hAnsi="Times New Roman" w:cs="Times New Roman"/>
        </w:rPr>
        <w:t>6</w:t>
      </w:r>
      <w:r w:rsidRPr="0095510D">
        <w:rPr>
          <w:rFonts w:ascii="Times New Roman" w:hAnsi="Times New Roman" w:cs="Times New Roman"/>
        </w:rPr>
        <w:t xml:space="preserve">, 2026 </w:t>
      </w:r>
      <w:r>
        <w:rPr>
          <w:rFonts w:ascii="Times New Roman" w:hAnsi="Times New Roman" w:cs="Times New Roman"/>
        </w:rPr>
        <w:t xml:space="preserve">@ 1 pm </w:t>
      </w:r>
      <w:r w:rsidRPr="00782E5A">
        <w:rPr>
          <w:rFonts w:ascii="Times New Roman" w:hAnsi="Times New Roman" w:cs="Times New Roman"/>
        </w:rPr>
        <w:t>to the below email addresses</w:t>
      </w:r>
      <w:r w:rsidR="002135F6">
        <w:rPr>
          <w:rFonts w:ascii="Times New Roman" w:hAnsi="Times New Roman" w:cs="Times New Roman"/>
        </w:rPr>
        <w:t xml:space="preserve">.  The subject on the submission should be </w:t>
      </w:r>
      <w:r>
        <w:rPr>
          <w:rFonts w:ascii="Times New Roman" w:hAnsi="Times New Roman" w:cs="Times New Roman"/>
        </w:rPr>
        <w:t xml:space="preserve">clearly </w:t>
      </w:r>
      <w:r w:rsidR="002135F6">
        <w:rPr>
          <w:rFonts w:ascii="Times New Roman" w:hAnsi="Times New Roman" w:cs="Times New Roman"/>
        </w:rPr>
        <w:t>labelled</w:t>
      </w:r>
      <w:r>
        <w:rPr>
          <w:rFonts w:ascii="Times New Roman" w:hAnsi="Times New Roman" w:cs="Times New Roman"/>
        </w:rPr>
        <w:t xml:space="preserve"> as “</w:t>
      </w:r>
      <w:r w:rsidR="006E2887" w:rsidRPr="006E2887">
        <w:rPr>
          <w:rFonts w:ascii="Times New Roman" w:hAnsi="Times New Roman" w:cs="Times New Roman"/>
          <w:b/>
          <w:bCs/>
          <w:sz w:val="24"/>
          <w:szCs w:val="24"/>
        </w:rPr>
        <w:t>Standard Operating Procedures (SOPs) and a National Guideline</w:t>
      </w:r>
      <w:r w:rsidRPr="00A70DB7">
        <w:rPr>
          <w:rFonts w:ascii="Times New Roman" w:hAnsi="Times New Roman" w:cs="Times New Roman"/>
          <w:b/>
          <w:bCs/>
        </w:rPr>
        <w:t>/LR-MOHSW-</w:t>
      </w:r>
      <w:r w:rsidR="006E2887" w:rsidRPr="006E2887">
        <w:t xml:space="preserve"> </w:t>
      </w:r>
      <w:r w:rsidR="006E2887" w:rsidRPr="006E2887">
        <w:rPr>
          <w:rFonts w:ascii="Times New Roman" w:hAnsi="Times New Roman" w:cs="Times New Roman"/>
          <w:b/>
          <w:bCs/>
          <w:color w:val="000000" w:themeColor="text1"/>
        </w:rPr>
        <w:t>520069</w:t>
      </w:r>
      <w:r w:rsidRPr="00A70DB7">
        <w:rPr>
          <w:rFonts w:ascii="Times New Roman" w:hAnsi="Times New Roman" w:cs="Times New Roman"/>
          <w:b/>
          <w:bCs/>
        </w:rPr>
        <w:t xml:space="preserve">-CS-INDV” </w:t>
      </w:r>
    </w:p>
    <w:p w14:paraId="0728096B" w14:textId="77777777" w:rsidR="005C2D32" w:rsidRPr="00782E5A" w:rsidRDefault="005C2D32" w:rsidP="005C2D32">
      <w:pPr>
        <w:pStyle w:val="NoSpacing"/>
        <w:jc w:val="both"/>
        <w:rPr>
          <w:rFonts w:ascii="Times New Roman" w:hAnsi="Times New Roman" w:cs="Times New Roman"/>
        </w:rPr>
      </w:pPr>
    </w:p>
    <w:p w14:paraId="25FDEFF8" w14:textId="09287FF9" w:rsidR="005C2D32" w:rsidRPr="00A70DB7" w:rsidRDefault="005C2D32" w:rsidP="005C2D32">
      <w:pPr>
        <w:pStyle w:val="NoSpacing"/>
        <w:rPr>
          <w:rFonts w:ascii="Times New Roman" w:hAnsi="Times New Roman" w:cs="Times New Roman"/>
        </w:rPr>
      </w:pPr>
      <w:r w:rsidRPr="00A70DB7">
        <w:t xml:space="preserve"> </w:t>
      </w:r>
      <w:r w:rsidRPr="00782E5A">
        <w:t xml:space="preserve">Attention: </w:t>
      </w:r>
      <w:r w:rsidRPr="00782E5A">
        <w:tab/>
      </w:r>
      <w:r w:rsidRPr="00A70DB7">
        <w:rPr>
          <w:rFonts w:ascii="Times New Roman" w:hAnsi="Times New Roman" w:cs="Times New Roman"/>
        </w:rPr>
        <w:t>M</w:t>
      </w:r>
      <w:r w:rsidR="00AB2CFE">
        <w:rPr>
          <w:rFonts w:ascii="Times New Roman" w:hAnsi="Times New Roman" w:cs="Times New Roman"/>
        </w:rPr>
        <w:t xml:space="preserve">oses </w:t>
      </w:r>
      <w:proofErr w:type="spellStart"/>
      <w:r w:rsidR="00AB2CFE">
        <w:rPr>
          <w:rFonts w:ascii="Times New Roman" w:hAnsi="Times New Roman" w:cs="Times New Roman"/>
        </w:rPr>
        <w:t>Ballah</w:t>
      </w:r>
      <w:proofErr w:type="spellEnd"/>
      <w:r w:rsidR="00AB2CFE">
        <w:rPr>
          <w:rFonts w:ascii="Times New Roman" w:hAnsi="Times New Roman" w:cs="Times New Roman"/>
        </w:rPr>
        <w:t xml:space="preserve"> </w:t>
      </w:r>
    </w:p>
    <w:p w14:paraId="19EBBA01" w14:textId="4456D06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 xml:space="preserve">Procurement </w:t>
      </w:r>
      <w:r w:rsidR="00AB2CFE">
        <w:rPr>
          <w:rFonts w:ascii="Times New Roman" w:hAnsi="Times New Roman" w:cs="Times New Roman"/>
        </w:rPr>
        <w:t xml:space="preserve">Assistant </w:t>
      </w:r>
    </w:p>
    <w:p w14:paraId="034B7672"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Ministry of Health</w:t>
      </w:r>
    </w:p>
    <w:p w14:paraId="010BA67B" w14:textId="77777777" w:rsidR="005C2D32" w:rsidRPr="00A70DB7" w:rsidRDefault="005C2D32" w:rsidP="005C2D32">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Project Implementation Unit</w:t>
      </w:r>
    </w:p>
    <w:p w14:paraId="4CE67064" w14:textId="77777777" w:rsidR="00AB2CFE" w:rsidRDefault="005C2D32" w:rsidP="005C2D32">
      <w:pPr>
        <w:pStyle w:val="NoSpacing"/>
      </w:pPr>
      <w:r w:rsidRPr="00A70DB7">
        <w:rPr>
          <w:rFonts w:ascii="Times New Roman" w:hAnsi="Times New Roman" w:cs="Times New Roman"/>
        </w:rPr>
        <w:tab/>
      </w:r>
      <w:r w:rsidRPr="00A70DB7">
        <w:rPr>
          <w:rFonts w:ascii="Times New Roman" w:hAnsi="Times New Roman" w:cs="Times New Roman"/>
        </w:rPr>
        <w:tab/>
        <w:t>Email:</w:t>
      </w:r>
      <w:r w:rsidR="00AB2CFE">
        <w:rPr>
          <w:rFonts w:ascii="Times New Roman" w:hAnsi="Times New Roman" w:cs="Times New Roman"/>
        </w:rPr>
        <w:t xml:space="preserve"> </w:t>
      </w:r>
      <w:hyperlink r:id="rId5" w:history="1">
        <w:r w:rsidR="00AB2CFE" w:rsidRPr="00335B26">
          <w:rPr>
            <w:rStyle w:val="Hyperlink"/>
            <w:rFonts w:ascii="Times New Roman" w:hAnsi="Times New Roman" w:cs="Times New Roman"/>
          </w:rPr>
          <w:t>mosesballah85@ymail.com</w:t>
        </w:r>
      </w:hyperlink>
      <w:r w:rsidR="00AB2CFE">
        <w:rPr>
          <w:rFonts w:ascii="Times New Roman" w:hAnsi="Times New Roman" w:cs="Times New Roman"/>
        </w:rPr>
        <w:t xml:space="preserve">, </w:t>
      </w:r>
      <w:r w:rsidRPr="00A70DB7">
        <w:rPr>
          <w:rFonts w:ascii="Times New Roman" w:hAnsi="Times New Roman" w:cs="Times New Roman"/>
        </w:rPr>
        <w:t xml:space="preserve">copy: </w:t>
      </w:r>
      <w:hyperlink r:id="rId6" w:history="1">
        <w:r w:rsidRPr="00A70DB7">
          <w:rPr>
            <w:rStyle w:val="Hyperlink"/>
            <w:rFonts w:ascii="Times New Roman" w:hAnsi="Times New Roman" w:cs="Times New Roman"/>
          </w:rPr>
          <w:t>neuf25fumba@gmail.com</w:t>
        </w:r>
      </w:hyperlink>
      <w:r w:rsidRPr="00A70DB7">
        <w:rPr>
          <w:rStyle w:val="Hyperlink"/>
          <w:rFonts w:ascii="Times New Roman" w:hAnsi="Times New Roman" w:cs="Times New Roman"/>
        </w:rPr>
        <w:t>,</w:t>
      </w:r>
      <w:r w:rsidR="00AB2CFE">
        <w:t xml:space="preserve"> </w:t>
      </w:r>
    </w:p>
    <w:p w14:paraId="36FE7B37" w14:textId="11A41085" w:rsidR="005C2D32" w:rsidRPr="00A70DB7" w:rsidRDefault="00AB2CFE" w:rsidP="005C2D32">
      <w:pPr>
        <w:pStyle w:val="NoSpacing"/>
        <w:rPr>
          <w:rStyle w:val="Hyperlink"/>
          <w:rFonts w:ascii="Times New Roman" w:hAnsi="Times New Roman" w:cs="Times New Roman"/>
          <w:u w:val="none"/>
        </w:rPr>
      </w:pPr>
      <w:r>
        <w:tab/>
      </w:r>
      <w:r>
        <w:tab/>
      </w:r>
      <w:r>
        <w:tab/>
      </w:r>
      <w:hyperlink r:id="rId7" w:history="1">
        <w:r w:rsidRPr="00196A98">
          <w:rPr>
            <w:rStyle w:val="Hyperlink"/>
            <w:rFonts w:ascii="Times New Roman" w:hAnsi="Times New Roman" w:cs="Times New Roman"/>
          </w:rPr>
          <w:t>wapoejacob29@gmail.com</w:t>
        </w:r>
      </w:hyperlink>
      <w:r w:rsidR="000B3D08">
        <w:rPr>
          <w:rStyle w:val="Hyperlink"/>
          <w:rFonts w:ascii="Times New Roman" w:hAnsi="Times New Roman" w:cs="Times New Roman"/>
        </w:rPr>
        <w:t xml:space="preserve">, </w:t>
      </w:r>
      <w:hyperlink r:id="rId8" w:history="1">
        <w:r w:rsidR="000B3D08" w:rsidRPr="00335B26">
          <w:rPr>
            <w:rStyle w:val="Hyperlink"/>
            <w:rFonts w:ascii="Times New Roman" w:hAnsi="Times New Roman" w:cs="Times New Roman"/>
          </w:rPr>
          <w:t>mutriacias@yahoo.com</w:t>
        </w:r>
      </w:hyperlink>
      <w:r w:rsidR="000B3D08">
        <w:rPr>
          <w:rStyle w:val="Hyperlink"/>
          <w:rFonts w:ascii="Times New Roman" w:hAnsi="Times New Roman" w:cs="Times New Roman"/>
        </w:rPr>
        <w:t xml:space="preserve"> </w:t>
      </w:r>
      <w:r w:rsidR="005C2D32" w:rsidRPr="00A70DB7">
        <w:rPr>
          <w:rStyle w:val="Hyperlink"/>
          <w:rFonts w:ascii="Times New Roman" w:hAnsi="Times New Roman" w:cs="Times New Roman"/>
          <w:u w:val="none"/>
        </w:rPr>
        <w:tab/>
      </w:r>
      <w:r w:rsidR="005C2D32">
        <w:rPr>
          <w:rStyle w:val="Hyperlink"/>
          <w:rFonts w:ascii="Times New Roman" w:hAnsi="Times New Roman" w:cs="Times New Roman"/>
          <w:u w:val="none"/>
        </w:rPr>
        <w:t xml:space="preserve">            </w:t>
      </w:r>
    </w:p>
    <w:p w14:paraId="5BC9BA7D" w14:textId="77777777" w:rsidR="005C2D32" w:rsidRPr="00782E5A" w:rsidRDefault="005C2D32" w:rsidP="005C2D32">
      <w:pPr>
        <w:pStyle w:val="NoSpacing"/>
        <w:jc w:val="both"/>
        <w:rPr>
          <w:rFonts w:ascii="Times New Roman" w:hAnsi="Times New Roman" w:cs="Times New Roman"/>
        </w:rPr>
      </w:pPr>
    </w:p>
    <w:p w14:paraId="650423BA" w14:textId="77777777" w:rsidR="005C2D32" w:rsidRPr="00782E5A" w:rsidRDefault="005C2D32" w:rsidP="005C2D32">
      <w:pPr>
        <w:rPr>
          <w:rFonts w:ascii="Times New Roman" w:hAnsi="Times New Roman" w:cs="Times New Roman"/>
        </w:rPr>
      </w:pPr>
      <w:r>
        <w:rPr>
          <w:rFonts w:ascii="Times New Roman" w:hAnsi="Times New Roman" w:cs="Times New Roman"/>
        </w:rPr>
        <w:t>Kindly note that o</w:t>
      </w:r>
      <w:r w:rsidRPr="00782E5A">
        <w:rPr>
          <w:rFonts w:ascii="Times New Roman" w:hAnsi="Times New Roman" w:cs="Times New Roman"/>
        </w:rPr>
        <w:t>nly shortlisted candidates will be contacted.</w:t>
      </w:r>
    </w:p>
    <w:p w14:paraId="194FF713" w14:textId="77777777" w:rsidR="00E13D14" w:rsidRDefault="00E13D14"/>
    <w:sectPr w:rsidR="00E13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5D6"/>
    <w:multiLevelType w:val="hybridMultilevel"/>
    <w:tmpl w:val="BB8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25934"/>
    <w:multiLevelType w:val="hybridMultilevel"/>
    <w:tmpl w:val="D8F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C6B6D"/>
    <w:multiLevelType w:val="multilevel"/>
    <w:tmpl w:val="F8F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02000"/>
    <w:multiLevelType w:val="hybridMultilevel"/>
    <w:tmpl w:val="AFB09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7970792">
    <w:abstractNumId w:val="2"/>
  </w:num>
  <w:num w:numId="2" w16cid:durableId="431511282">
    <w:abstractNumId w:val="0"/>
  </w:num>
  <w:num w:numId="3" w16cid:durableId="507988994">
    <w:abstractNumId w:val="1"/>
  </w:num>
  <w:num w:numId="4" w16cid:durableId="1436208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32"/>
    <w:rsid w:val="00051E64"/>
    <w:rsid w:val="000852B8"/>
    <w:rsid w:val="000B221A"/>
    <w:rsid w:val="000B3D08"/>
    <w:rsid w:val="000F4B29"/>
    <w:rsid w:val="001C06A4"/>
    <w:rsid w:val="002135F6"/>
    <w:rsid w:val="003D6B9C"/>
    <w:rsid w:val="003E1564"/>
    <w:rsid w:val="005C2D32"/>
    <w:rsid w:val="0061624D"/>
    <w:rsid w:val="006A3C38"/>
    <w:rsid w:val="006E2887"/>
    <w:rsid w:val="008220A9"/>
    <w:rsid w:val="00867947"/>
    <w:rsid w:val="0095510D"/>
    <w:rsid w:val="00967CA4"/>
    <w:rsid w:val="00A21BFA"/>
    <w:rsid w:val="00AB2CFE"/>
    <w:rsid w:val="00B26AF6"/>
    <w:rsid w:val="00B40F84"/>
    <w:rsid w:val="00C117F4"/>
    <w:rsid w:val="00C87202"/>
    <w:rsid w:val="00D72098"/>
    <w:rsid w:val="00DB4298"/>
    <w:rsid w:val="00E13D14"/>
    <w:rsid w:val="00E8757D"/>
    <w:rsid w:val="00F4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B502"/>
  <w15:chartTrackingRefBased/>
  <w15:docId w15:val="{D7E74BF1-55C4-44DC-B3CD-5F0C5505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32"/>
    <w:rPr>
      <w:kern w:val="0"/>
      <w14:ligatures w14:val="none"/>
    </w:rPr>
  </w:style>
  <w:style w:type="paragraph" w:styleId="Heading1">
    <w:name w:val="heading 1"/>
    <w:basedOn w:val="Normal"/>
    <w:next w:val="Normal"/>
    <w:link w:val="Heading1Char"/>
    <w:uiPriority w:val="9"/>
    <w:qFormat/>
    <w:rsid w:val="005C2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D32"/>
    <w:rPr>
      <w:rFonts w:eastAsiaTheme="majorEastAsia" w:cstheme="majorBidi"/>
      <w:color w:val="272727" w:themeColor="text1" w:themeTint="D8"/>
    </w:rPr>
  </w:style>
  <w:style w:type="paragraph" w:styleId="Title">
    <w:name w:val="Title"/>
    <w:basedOn w:val="Normal"/>
    <w:next w:val="Normal"/>
    <w:link w:val="TitleChar"/>
    <w:uiPriority w:val="10"/>
    <w:qFormat/>
    <w:rsid w:val="005C2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D32"/>
    <w:pPr>
      <w:spacing w:before="160"/>
      <w:jc w:val="center"/>
    </w:pPr>
    <w:rPr>
      <w:i/>
      <w:iCs/>
      <w:color w:val="404040" w:themeColor="text1" w:themeTint="BF"/>
    </w:rPr>
  </w:style>
  <w:style w:type="character" w:customStyle="1" w:styleId="QuoteChar">
    <w:name w:val="Quote Char"/>
    <w:basedOn w:val="DefaultParagraphFont"/>
    <w:link w:val="Quote"/>
    <w:uiPriority w:val="29"/>
    <w:rsid w:val="005C2D32"/>
    <w:rPr>
      <w:i/>
      <w:iCs/>
      <w:color w:val="404040" w:themeColor="text1" w:themeTint="BF"/>
    </w:rPr>
  </w:style>
  <w:style w:type="paragraph" w:styleId="ListParagraph">
    <w:name w:val="List Paragraph"/>
    <w:basedOn w:val="Normal"/>
    <w:uiPriority w:val="34"/>
    <w:qFormat/>
    <w:rsid w:val="005C2D32"/>
    <w:pPr>
      <w:ind w:left="720"/>
      <w:contextualSpacing/>
    </w:pPr>
  </w:style>
  <w:style w:type="character" w:styleId="IntenseEmphasis">
    <w:name w:val="Intense Emphasis"/>
    <w:basedOn w:val="DefaultParagraphFont"/>
    <w:uiPriority w:val="21"/>
    <w:qFormat/>
    <w:rsid w:val="005C2D32"/>
    <w:rPr>
      <w:i/>
      <w:iCs/>
      <w:color w:val="0F4761" w:themeColor="accent1" w:themeShade="BF"/>
    </w:rPr>
  </w:style>
  <w:style w:type="paragraph" w:styleId="IntenseQuote">
    <w:name w:val="Intense Quote"/>
    <w:basedOn w:val="Normal"/>
    <w:next w:val="Normal"/>
    <w:link w:val="IntenseQuoteChar"/>
    <w:uiPriority w:val="30"/>
    <w:qFormat/>
    <w:rsid w:val="005C2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D32"/>
    <w:rPr>
      <w:i/>
      <w:iCs/>
      <w:color w:val="0F4761" w:themeColor="accent1" w:themeShade="BF"/>
    </w:rPr>
  </w:style>
  <w:style w:type="character" w:styleId="IntenseReference">
    <w:name w:val="Intense Reference"/>
    <w:basedOn w:val="DefaultParagraphFont"/>
    <w:uiPriority w:val="32"/>
    <w:qFormat/>
    <w:rsid w:val="005C2D32"/>
    <w:rPr>
      <w:b/>
      <w:bCs/>
      <w:smallCaps/>
      <w:color w:val="0F4761" w:themeColor="accent1" w:themeShade="BF"/>
      <w:spacing w:val="5"/>
    </w:rPr>
  </w:style>
  <w:style w:type="paragraph" w:styleId="NoSpacing">
    <w:name w:val="No Spacing"/>
    <w:uiPriority w:val="1"/>
    <w:qFormat/>
    <w:rsid w:val="005C2D32"/>
    <w:pPr>
      <w:spacing w:after="0" w:line="240" w:lineRule="auto"/>
    </w:pPr>
    <w:rPr>
      <w:kern w:val="0"/>
      <w14:ligatures w14:val="none"/>
    </w:rPr>
  </w:style>
  <w:style w:type="character" w:styleId="Hyperlink">
    <w:name w:val="Hyperlink"/>
    <w:basedOn w:val="DefaultParagraphFont"/>
    <w:uiPriority w:val="99"/>
    <w:unhideWhenUsed/>
    <w:rsid w:val="005C2D32"/>
    <w:rPr>
      <w:color w:val="467886" w:themeColor="hyperlink"/>
      <w:u w:val="single"/>
    </w:rPr>
  </w:style>
  <w:style w:type="character" w:styleId="UnresolvedMention">
    <w:name w:val="Unresolved Mention"/>
    <w:basedOn w:val="DefaultParagraphFont"/>
    <w:uiPriority w:val="99"/>
    <w:semiHidden/>
    <w:unhideWhenUsed/>
    <w:rsid w:val="00AB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riacias@yahoo.com" TargetMode="External"/><Relationship Id="rId3" Type="http://schemas.openxmlformats.org/officeDocument/2006/relationships/settings" Target="settings.xml"/><Relationship Id="rId7" Type="http://schemas.openxmlformats.org/officeDocument/2006/relationships/hyperlink" Target="mailto:wapoejacob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uf25fumba@gmail.com" TargetMode="External"/><Relationship Id="rId5" Type="http://schemas.openxmlformats.org/officeDocument/2006/relationships/hyperlink" Target="mailto:mosesballah85@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HP</cp:lastModifiedBy>
  <cp:revision>42</cp:revision>
  <dcterms:created xsi:type="dcterms:W3CDTF">2026-02-20T19:34:00Z</dcterms:created>
  <dcterms:modified xsi:type="dcterms:W3CDTF">2026-03-21T15:21:00Z</dcterms:modified>
</cp:coreProperties>
</file>